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86" w:rsidRDefault="00775708" w:rsidP="0077570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Glossary</w:t>
      </w:r>
    </w:p>
    <w:p w:rsidR="001662D6" w:rsidRPr="006F4AFA" w:rsidRDefault="001662D6" w:rsidP="00775708">
      <w:pPr>
        <w:shd w:val="clear" w:color="auto" w:fill="FFFFFF"/>
        <w:rPr>
          <w:rFonts w:ascii="Verdana" w:hAnsi="Verdana"/>
          <w:sz w:val="24"/>
          <w:szCs w:val="24"/>
        </w:rPr>
      </w:pPr>
      <w:r w:rsidRPr="006F4AFA">
        <w:rPr>
          <w:rFonts w:ascii="Verdana" w:hAnsi="Verdana"/>
          <w:b/>
          <w:sz w:val="24"/>
          <w:szCs w:val="24"/>
        </w:rPr>
        <w:t>ACT</w:t>
      </w:r>
      <w:r w:rsidRPr="006F4AFA">
        <w:rPr>
          <w:rFonts w:ascii="Verdana" w:hAnsi="Verdana"/>
          <w:sz w:val="24"/>
          <w:szCs w:val="24"/>
        </w:rPr>
        <w:t xml:space="preserve">- American College Test, </w:t>
      </w:r>
      <w:r w:rsidRPr="006F4AFA">
        <w:rPr>
          <w:rStyle w:val="hwc"/>
          <w:rFonts w:ascii="Verdana" w:hAnsi="Verdana" w:cs="Arial"/>
          <w:sz w:val="24"/>
          <w:szCs w:val="24"/>
        </w:rPr>
        <w:t>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standardized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aptitude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examination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for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college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admission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consisting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multiple-choice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tests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in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English,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mathematics,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natural-science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reading,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and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social-studies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reading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well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personal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student-profile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section,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graded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scale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0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to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36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and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according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to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percentile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rank</w:t>
      </w:r>
    </w:p>
    <w:p w:rsidR="00775708" w:rsidRPr="006F4AFA" w:rsidRDefault="00775708" w:rsidP="00775708">
      <w:pPr>
        <w:shd w:val="clear" w:color="auto" w:fill="FFFFFF"/>
        <w:rPr>
          <w:rFonts w:ascii="Verdana" w:eastAsia="Times New Roman" w:hAnsi="Verdana" w:cs="Arial"/>
          <w:sz w:val="24"/>
          <w:szCs w:val="24"/>
        </w:rPr>
      </w:pPr>
      <w:r w:rsidRPr="006F4AFA">
        <w:rPr>
          <w:rFonts w:ascii="Verdana" w:hAnsi="Verdana"/>
          <w:b/>
          <w:sz w:val="24"/>
          <w:szCs w:val="24"/>
        </w:rPr>
        <w:t>Bachelor’s Degree</w:t>
      </w:r>
      <w:r w:rsidRPr="006F4AFA">
        <w:rPr>
          <w:rFonts w:ascii="Verdana" w:hAnsi="Verdana"/>
          <w:sz w:val="24"/>
          <w:szCs w:val="24"/>
        </w:rPr>
        <w:t xml:space="preserve">- </w:t>
      </w:r>
      <w:r w:rsidRPr="006F4AFA">
        <w:rPr>
          <w:rFonts w:ascii="Verdana" w:eastAsia="Times New Roman" w:hAnsi="Verdana" w:cs="Arial"/>
          <w:sz w:val="24"/>
          <w:szCs w:val="24"/>
        </w:rPr>
        <w:t xml:space="preserve">a degree awarded by a college or university to a person who has completed undergraduate studies. </w:t>
      </w:r>
    </w:p>
    <w:p w:rsidR="006F4AFA" w:rsidRPr="006F4AFA" w:rsidRDefault="006F4AFA" w:rsidP="00775708">
      <w:pPr>
        <w:shd w:val="clear" w:color="auto" w:fill="FFFFFF"/>
        <w:rPr>
          <w:rFonts w:ascii="Verdana" w:eastAsia="Times New Roman" w:hAnsi="Verdana" w:cs="Arial"/>
          <w:sz w:val="24"/>
          <w:szCs w:val="24"/>
        </w:rPr>
      </w:pPr>
      <w:r w:rsidRPr="006F4AFA">
        <w:rPr>
          <w:rFonts w:ascii="Verdana" w:eastAsia="Times New Roman" w:hAnsi="Verdana" w:cs="Arial"/>
          <w:b/>
          <w:sz w:val="24"/>
          <w:szCs w:val="24"/>
        </w:rPr>
        <w:t>Composite ACT Score</w:t>
      </w:r>
      <w:r>
        <w:rPr>
          <w:rFonts w:ascii="Verdana" w:eastAsia="Times New Roman" w:hAnsi="Verdana" w:cs="Arial"/>
          <w:sz w:val="24"/>
          <w:szCs w:val="24"/>
        </w:rPr>
        <w:t>-</w:t>
      </w:r>
      <w:r w:rsidRPr="006F4AFA">
        <w:rPr>
          <w:rFonts w:ascii="Verdana" w:eastAsia="Times New Roman" w:hAnsi="Verdana" w:cs="Arial"/>
          <w:sz w:val="24"/>
          <w:szCs w:val="24"/>
        </w:rPr>
        <w:t xml:space="preserve"> The average of the four test sections: English, Math, Natural Science Reading, and Social Studies Reading. </w:t>
      </w:r>
    </w:p>
    <w:p w:rsidR="001662D6" w:rsidRPr="006F4AFA" w:rsidRDefault="001662D6" w:rsidP="00775708">
      <w:pPr>
        <w:shd w:val="clear" w:color="auto" w:fill="FFFFFF"/>
        <w:rPr>
          <w:rFonts w:ascii="Verdana" w:eastAsia="Times New Roman" w:hAnsi="Verdana" w:cs="Arial"/>
          <w:sz w:val="24"/>
          <w:szCs w:val="24"/>
        </w:rPr>
      </w:pPr>
      <w:r w:rsidRPr="006F4AFA">
        <w:rPr>
          <w:rFonts w:ascii="Verdana" w:eastAsia="Times New Roman" w:hAnsi="Verdana" w:cs="Arial"/>
          <w:b/>
          <w:sz w:val="24"/>
          <w:szCs w:val="24"/>
        </w:rPr>
        <w:t>Faculty</w:t>
      </w:r>
      <w:r w:rsidRPr="006F4AFA">
        <w:rPr>
          <w:rFonts w:ascii="Verdana" w:eastAsia="Times New Roman" w:hAnsi="Verdana" w:cs="Arial"/>
          <w:sz w:val="24"/>
          <w:szCs w:val="24"/>
        </w:rPr>
        <w:t>-</w:t>
      </w:r>
      <w:r w:rsidRPr="006F4AFA">
        <w:rPr>
          <w:rStyle w:val="hwc"/>
          <w:rFonts w:ascii="Verdana" w:hAnsi="Verdana" w:cs="Arial"/>
          <w:sz w:val="24"/>
          <w:szCs w:val="24"/>
        </w:rPr>
        <w:t>the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entire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teaching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and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administrative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hyperlink r:id="rId5" w:history="1">
        <w:r w:rsidRPr="006F4AFA">
          <w:rPr>
            <w:rFonts w:ascii="Verdana" w:hAnsi="Verdana" w:cs="Arial"/>
            <w:sz w:val="24"/>
            <w:szCs w:val="24"/>
            <w:u w:val="single"/>
          </w:rPr>
          <w:t>force</w:t>
        </w:r>
      </w:hyperlink>
      <w:r w:rsidRPr="006F4AFA">
        <w:rPr>
          <w:rFonts w:ascii="Verdana" w:hAnsi="Verdana" w:cs="Arial"/>
          <w:sz w:val="24"/>
          <w:szCs w:val="24"/>
        </w:rPr>
        <w:t> 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university,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college,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school</w:t>
      </w:r>
    </w:p>
    <w:p w:rsidR="00775708" w:rsidRPr="006F4AFA" w:rsidRDefault="00775708" w:rsidP="00775708">
      <w:pPr>
        <w:shd w:val="clear" w:color="auto" w:fill="FFFFFF"/>
        <w:rPr>
          <w:rStyle w:val="hwc"/>
          <w:rFonts w:ascii="Verdana" w:hAnsi="Verdana" w:cs="Arial"/>
          <w:sz w:val="24"/>
          <w:szCs w:val="24"/>
        </w:rPr>
      </w:pPr>
      <w:r w:rsidRPr="006F4AFA">
        <w:rPr>
          <w:rFonts w:ascii="Verdana" w:eastAsia="Times New Roman" w:hAnsi="Verdana" w:cs="Arial"/>
          <w:b/>
          <w:sz w:val="24"/>
          <w:szCs w:val="24"/>
        </w:rPr>
        <w:t>Fraternity</w:t>
      </w:r>
      <w:r w:rsidRPr="006F4AFA">
        <w:rPr>
          <w:rFonts w:ascii="Verdana" w:eastAsia="Times New Roman" w:hAnsi="Verdana" w:cs="Arial"/>
          <w:sz w:val="24"/>
          <w:szCs w:val="24"/>
        </w:rPr>
        <w:t>-</w:t>
      </w:r>
      <w:r w:rsidRPr="006F4AFA">
        <w:rPr>
          <w:rStyle w:val="hwc"/>
          <w:rFonts w:ascii="Verdana" w:hAnsi="Verdana" w:cs="Arial"/>
          <w:sz w:val="24"/>
          <w:szCs w:val="24"/>
        </w:rPr>
        <w:t>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local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national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hyperlink r:id="rId6" w:history="1">
        <w:r w:rsidRPr="006F4AFA">
          <w:rPr>
            <w:rFonts w:ascii="Verdana" w:hAnsi="Verdana" w:cs="Arial"/>
            <w:sz w:val="24"/>
            <w:szCs w:val="24"/>
          </w:rPr>
          <w:t>organization</w:t>
        </w:r>
      </w:hyperlink>
      <w:r w:rsidRPr="006F4AFA">
        <w:rPr>
          <w:rFonts w:ascii="Verdana" w:hAnsi="Verdana" w:cs="Arial"/>
          <w:sz w:val="24"/>
          <w:szCs w:val="24"/>
        </w:rPr>
        <w:t> 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male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students,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primarily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for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social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purposes,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usually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with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secret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initiation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and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rites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and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hyperlink r:id="rId7" w:history="1">
        <w:r w:rsidRPr="006F4AFA">
          <w:rPr>
            <w:rFonts w:ascii="Verdana" w:hAnsi="Verdana" w:cs="Arial"/>
            <w:sz w:val="24"/>
            <w:szCs w:val="24"/>
          </w:rPr>
          <w:t>name</w:t>
        </w:r>
      </w:hyperlink>
      <w:r w:rsidRPr="006F4AFA">
        <w:rPr>
          <w:rFonts w:ascii="Verdana" w:hAnsi="Verdana" w:cs="Arial"/>
          <w:sz w:val="24"/>
          <w:szCs w:val="24"/>
        </w:rPr>
        <w:t> </w:t>
      </w:r>
      <w:r w:rsidRPr="006F4AFA">
        <w:rPr>
          <w:rStyle w:val="hwc"/>
          <w:rFonts w:ascii="Verdana" w:hAnsi="Verdana" w:cs="Arial"/>
          <w:sz w:val="24"/>
          <w:szCs w:val="24"/>
        </w:rPr>
        <w:t>composed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two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three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Greek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letters.</w:t>
      </w:r>
    </w:p>
    <w:p w:rsidR="001662D6" w:rsidRPr="006F4AFA" w:rsidRDefault="001662D6" w:rsidP="00775708">
      <w:pPr>
        <w:shd w:val="clear" w:color="auto" w:fill="FFFFFF"/>
        <w:rPr>
          <w:rStyle w:val="hwc"/>
          <w:rFonts w:ascii="Verdana" w:hAnsi="Verdana" w:cs="Arial"/>
          <w:sz w:val="24"/>
          <w:szCs w:val="24"/>
        </w:rPr>
      </w:pPr>
      <w:r w:rsidRPr="006F4AFA">
        <w:rPr>
          <w:rStyle w:val="hwc"/>
          <w:rFonts w:ascii="Verdana" w:hAnsi="Verdana" w:cs="Arial"/>
          <w:b/>
          <w:sz w:val="24"/>
          <w:szCs w:val="24"/>
        </w:rPr>
        <w:t>Freshman</w:t>
      </w:r>
      <w:r w:rsidRPr="006F4AFA">
        <w:rPr>
          <w:rStyle w:val="hwc"/>
          <w:rFonts w:ascii="Verdana" w:hAnsi="Verdana" w:cs="Arial"/>
          <w:sz w:val="24"/>
          <w:szCs w:val="24"/>
        </w:rPr>
        <w:t>- 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student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in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the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first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year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the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course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at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university,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college,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high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school</w:t>
      </w:r>
    </w:p>
    <w:p w:rsidR="001662D6" w:rsidRPr="006F4AFA" w:rsidRDefault="001662D6" w:rsidP="00775708">
      <w:pPr>
        <w:shd w:val="clear" w:color="auto" w:fill="FFFFFF"/>
        <w:rPr>
          <w:rStyle w:val="hwc"/>
          <w:rFonts w:ascii="Verdana" w:hAnsi="Verdana" w:cs="Arial"/>
          <w:sz w:val="24"/>
          <w:szCs w:val="24"/>
        </w:rPr>
      </w:pPr>
      <w:r w:rsidRPr="006F4AFA">
        <w:rPr>
          <w:rStyle w:val="hwc"/>
          <w:rFonts w:ascii="Verdana" w:hAnsi="Verdana" w:cs="Arial"/>
          <w:b/>
          <w:sz w:val="24"/>
          <w:szCs w:val="24"/>
        </w:rPr>
        <w:t>GPA</w:t>
      </w:r>
      <w:r w:rsidRPr="006F4AFA">
        <w:rPr>
          <w:rStyle w:val="hwc"/>
          <w:rFonts w:ascii="Verdana" w:hAnsi="Verdana" w:cs="Arial"/>
          <w:sz w:val="24"/>
          <w:szCs w:val="24"/>
        </w:rPr>
        <w:t>- Grade Point Average, 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measure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scholastic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attainment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computed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by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dividing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the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total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number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grade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points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received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by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the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total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number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credits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hours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course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work</w:t>
      </w:r>
      <w:r w:rsid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taken</w:t>
      </w:r>
    </w:p>
    <w:p w:rsidR="00775708" w:rsidRPr="006F4AFA" w:rsidRDefault="00775708" w:rsidP="00775708">
      <w:pPr>
        <w:shd w:val="clear" w:color="auto" w:fill="FFFFFF"/>
        <w:rPr>
          <w:rStyle w:val="hwc"/>
          <w:rFonts w:ascii="Verdana" w:hAnsi="Verdana" w:cs="Arial"/>
          <w:sz w:val="24"/>
          <w:szCs w:val="24"/>
        </w:rPr>
      </w:pPr>
      <w:r w:rsidRPr="006F4AFA">
        <w:rPr>
          <w:rStyle w:val="hwc"/>
          <w:rFonts w:ascii="Verdana" w:hAnsi="Verdana" w:cs="Arial"/>
          <w:b/>
          <w:sz w:val="24"/>
          <w:szCs w:val="24"/>
        </w:rPr>
        <w:t>Masco</w:t>
      </w:r>
      <w:r w:rsidRPr="006F4AFA">
        <w:rPr>
          <w:rStyle w:val="hwc"/>
          <w:rFonts w:ascii="Verdana" w:hAnsi="Verdana" w:cs="Arial"/>
          <w:sz w:val="24"/>
          <w:szCs w:val="24"/>
        </w:rPr>
        <w:t>t- an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animal,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person,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thing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adopted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by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group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its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representative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symbol</w:t>
      </w:r>
    </w:p>
    <w:p w:rsidR="001662D6" w:rsidRPr="006F4AFA" w:rsidRDefault="001662D6" w:rsidP="00775708">
      <w:pPr>
        <w:shd w:val="clear" w:color="auto" w:fill="FFFFFF"/>
        <w:rPr>
          <w:rStyle w:val="hwc"/>
          <w:rFonts w:ascii="Verdana" w:hAnsi="Verdana" w:cs="Arial"/>
          <w:sz w:val="24"/>
          <w:szCs w:val="24"/>
        </w:rPr>
      </w:pPr>
      <w:r w:rsidRPr="006F4AFA">
        <w:rPr>
          <w:rStyle w:val="hwc"/>
          <w:rFonts w:ascii="Verdana" w:hAnsi="Verdana" w:cs="Arial"/>
          <w:b/>
          <w:sz w:val="24"/>
          <w:szCs w:val="24"/>
        </w:rPr>
        <w:t>ROTC</w:t>
      </w:r>
      <w:r w:rsidRPr="006F4AFA">
        <w:rPr>
          <w:rStyle w:val="hwc"/>
          <w:rFonts w:ascii="Verdana" w:hAnsi="Verdana" w:cs="Arial"/>
          <w:sz w:val="24"/>
          <w:szCs w:val="24"/>
        </w:rPr>
        <w:t>-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 xml:space="preserve"> Reserve Officer Training Corps,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a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body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of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students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at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some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colleges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and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universities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who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are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given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training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toward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becoming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officers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in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the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armed</w:t>
      </w:r>
      <w:r w:rsidR="006F4AFA" w:rsidRPr="006F4AFA">
        <w:rPr>
          <w:rFonts w:ascii="Verdana" w:hAnsi="Verdana" w:cs="Arial"/>
          <w:sz w:val="24"/>
          <w:szCs w:val="24"/>
        </w:rPr>
        <w:t xml:space="preserve">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>forces</w:t>
      </w:r>
    </w:p>
    <w:p w:rsidR="001662D6" w:rsidRPr="006F4AFA" w:rsidRDefault="001662D6" w:rsidP="00775708">
      <w:pPr>
        <w:shd w:val="clear" w:color="auto" w:fill="FFFFFF"/>
        <w:rPr>
          <w:rStyle w:val="hwc"/>
          <w:rFonts w:ascii="Verdana" w:hAnsi="Verdana" w:cs="Arial"/>
          <w:sz w:val="24"/>
          <w:szCs w:val="24"/>
        </w:rPr>
      </w:pPr>
      <w:r w:rsidRPr="006F4AFA">
        <w:rPr>
          <w:rStyle w:val="hwc"/>
          <w:rFonts w:ascii="Verdana" w:hAnsi="Verdana" w:cs="Arial"/>
          <w:b/>
          <w:sz w:val="24"/>
          <w:szCs w:val="24"/>
        </w:rPr>
        <w:t>SAT</w:t>
      </w:r>
      <w:r w:rsidRPr="006F4AFA">
        <w:rPr>
          <w:rStyle w:val="hwc"/>
          <w:rFonts w:ascii="Verdana" w:hAnsi="Verdana" w:cs="Arial"/>
          <w:sz w:val="24"/>
          <w:szCs w:val="24"/>
        </w:rPr>
        <w:t xml:space="preserve">- </w:t>
      </w:r>
      <w:r w:rsidR="006F4AFA" w:rsidRPr="006F4AFA">
        <w:rPr>
          <w:rStyle w:val="hwc"/>
          <w:rFonts w:ascii="Verdana" w:hAnsi="Verdana" w:cs="Arial"/>
          <w:sz w:val="24"/>
          <w:szCs w:val="24"/>
        </w:rPr>
        <w:t xml:space="preserve">Scholastic Aptitude Test, </w:t>
      </w:r>
      <w:r w:rsidRPr="006F4AFA">
        <w:rPr>
          <w:rStyle w:val="hwc"/>
          <w:rFonts w:ascii="Verdana" w:hAnsi="Verdana" w:cs="Arial"/>
          <w:sz w:val="24"/>
          <w:szCs w:val="24"/>
        </w:rPr>
        <w:t>college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admissions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tests: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the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SAT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I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measures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mathematical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and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verbal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reasoning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skills,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and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the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SAT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II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measures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knowledge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in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specific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subject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areas.</w:t>
      </w:r>
    </w:p>
    <w:p w:rsidR="001662D6" w:rsidRPr="006F4AFA" w:rsidRDefault="001662D6" w:rsidP="00775708">
      <w:pPr>
        <w:shd w:val="clear" w:color="auto" w:fill="FFFFFF"/>
        <w:rPr>
          <w:rStyle w:val="hwc"/>
          <w:rFonts w:ascii="Verdana" w:hAnsi="Verdana" w:cs="Arial"/>
          <w:sz w:val="24"/>
          <w:szCs w:val="24"/>
        </w:rPr>
      </w:pPr>
      <w:r w:rsidRPr="006F4AFA">
        <w:rPr>
          <w:rStyle w:val="hwc"/>
          <w:rFonts w:ascii="Verdana" w:hAnsi="Verdana" w:cs="Arial"/>
          <w:b/>
          <w:sz w:val="24"/>
          <w:szCs w:val="24"/>
        </w:rPr>
        <w:t>Sophomore</w:t>
      </w:r>
      <w:r w:rsidRPr="006F4AFA">
        <w:rPr>
          <w:rStyle w:val="hwc"/>
          <w:rFonts w:ascii="Verdana" w:hAnsi="Verdana" w:cs="Arial"/>
          <w:sz w:val="24"/>
          <w:szCs w:val="24"/>
        </w:rPr>
        <w:t>- 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student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in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the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second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year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high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school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college</w:t>
      </w:r>
    </w:p>
    <w:p w:rsidR="00775708" w:rsidRPr="006F4AFA" w:rsidRDefault="00775708" w:rsidP="006F4AFA">
      <w:pPr>
        <w:shd w:val="clear" w:color="auto" w:fill="FFFFFF"/>
        <w:rPr>
          <w:rFonts w:ascii="Verdana" w:eastAsia="Times New Roman" w:hAnsi="Verdana" w:cs="Arial"/>
          <w:sz w:val="24"/>
          <w:szCs w:val="24"/>
        </w:rPr>
      </w:pPr>
      <w:r w:rsidRPr="006F4AFA">
        <w:rPr>
          <w:rStyle w:val="hwc"/>
          <w:rFonts w:ascii="Verdana" w:hAnsi="Verdana" w:cs="Arial"/>
          <w:b/>
          <w:sz w:val="24"/>
          <w:szCs w:val="24"/>
        </w:rPr>
        <w:t>Sorority</w:t>
      </w:r>
      <w:r w:rsidRPr="006F4AFA">
        <w:rPr>
          <w:rStyle w:val="hwc"/>
          <w:rFonts w:ascii="Verdana" w:hAnsi="Verdana" w:cs="Arial"/>
          <w:sz w:val="24"/>
          <w:szCs w:val="24"/>
        </w:rPr>
        <w:t>- a society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club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of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women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or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girls,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especially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in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a</w:t>
      </w:r>
      <w:r w:rsidRPr="006F4AFA">
        <w:rPr>
          <w:rFonts w:ascii="Verdana" w:hAnsi="Verdana" w:cs="Arial"/>
          <w:sz w:val="24"/>
          <w:szCs w:val="24"/>
        </w:rPr>
        <w:t xml:space="preserve"> </w:t>
      </w:r>
      <w:r w:rsidRPr="006F4AFA">
        <w:rPr>
          <w:rStyle w:val="hwc"/>
          <w:rFonts w:ascii="Verdana" w:hAnsi="Verdana" w:cs="Arial"/>
          <w:sz w:val="24"/>
          <w:szCs w:val="24"/>
        </w:rPr>
        <w:t>college</w:t>
      </w:r>
    </w:p>
    <w:p w:rsidR="00775708" w:rsidRPr="006F4AFA" w:rsidRDefault="00775708" w:rsidP="00775708">
      <w:pPr>
        <w:rPr>
          <w:rFonts w:ascii="Verdana" w:hAnsi="Verdana"/>
          <w:sz w:val="24"/>
          <w:szCs w:val="24"/>
        </w:rPr>
      </w:pPr>
      <w:bookmarkStart w:id="0" w:name="_GoBack"/>
      <w:r w:rsidRPr="006F4AFA">
        <w:rPr>
          <w:rFonts w:ascii="Verdana" w:hAnsi="Verdana"/>
          <w:b/>
          <w:sz w:val="24"/>
          <w:szCs w:val="24"/>
        </w:rPr>
        <w:t>Undergraduate</w:t>
      </w:r>
      <w:bookmarkEnd w:id="0"/>
      <w:r w:rsidRPr="006F4AFA">
        <w:rPr>
          <w:rFonts w:ascii="Verdana" w:hAnsi="Verdana"/>
          <w:sz w:val="24"/>
          <w:szCs w:val="24"/>
        </w:rPr>
        <w:t xml:space="preserve">: </w:t>
      </w:r>
      <w:r w:rsidRPr="006F4AFA">
        <w:rPr>
          <w:rStyle w:val="hwc"/>
          <w:rFonts w:ascii="Verdana" w:hAnsi="Verdana"/>
          <w:sz w:val="24"/>
          <w:szCs w:val="24"/>
        </w:rPr>
        <w:t>a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student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in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a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university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or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college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who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has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not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received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a</w:t>
      </w:r>
      <w:r w:rsidRPr="006F4AFA">
        <w:rPr>
          <w:rFonts w:ascii="Verdana" w:hAnsi="Verdana"/>
          <w:sz w:val="24"/>
          <w:szCs w:val="24"/>
        </w:rPr>
        <w:t xml:space="preserve"> </w:t>
      </w:r>
      <w:r w:rsidRPr="006F4AFA">
        <w:rPr>
          <w:rStyle w:val="hwc"/>
          <w:rFonts w:ascii="Verdana" w:hAnsi="Verdana"/>
          <w:sz w:val="24"/>
          <w:szCs w:val="24"/>
        </w:rPr>
        <w:t>first degree</w:t>
      </w:r>
    </w:p>
    <w:sectPr w:rsidR="00775708" w:rsidRPr="006F4AFA" w:rsidSect="006F4AF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708"/>
    <w:rsid w:val="001662D6"/>
    <w:rsid w:val="006744A8"/>
    <w:rsid w:val="006F4AFA"/>
    <w:rsid w:val="00775708"/>
    <w:rsid w:val="00DA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c">
    <w:name w:val="hwc"/>
    <w:basedOn w:val="DefaultParagraphFont"/>
    <w:rsid w:val="00775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wc">
    <w:name w:val="hwc"/>
    <w:basedOn w:val="DefaultParagraphFont"/>
    <w:rsid w:val="00775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4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6546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408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83992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8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29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17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27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12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743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6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208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1899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80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927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ictionary.reference.com/browse/nam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ictionary.reference.com/browse/organization" TargetMode="External"/><Relationship Id="rId5" Type="http://schemas.openxmlformats.org/officeDocument/2006/relationships/hyperlink" Target="http://dictionary.reference.com/browse/for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2014-06-19T13:28:00Z</dcterms:created>
  <dcterms:modified xsi:type="dcterms:W3CDTF">2014-06-19T14:19:00Z</dcterms:modified>
</cp:coreProperties>
</file>